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5B7" w14:textId="71FDB3F1" w:rsidR="004C1B19" w:rsidRPr="00F529C7" w:rsidRDefault="007A2698" w:rsidP="004C1B19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</w:rPr>
      </w:pPr>
      <w:r w:rsidRPr="00F529C7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315E1E" w:rsidRPr="00F529C7">
        <w:rPr>
          <w:rFonts w:asciiTheme="minorHAnsi" w:eastAsia="Univers-PL" w:hAnsiTheme="minorHAnsi" w:cstheme="minorHAnsi"/>
          <w:b/>
          <w:bCs/>
        </w:rPr>
        <w:t>DZP.26.</w:t>
      </w:r>
      <w:r w:rsidR="00030BBF">
        <w:rPr>
          <w:rFonts w:asciiTheme="minorHAnsi" w:eastAsia="Univers-PL" w:hAnsiTheme="minorHAnsi" w:cstheme="minorHAnsi"/>
          <w:b/>
          <w:bCs/>
        </w:rPr>
        <w:t>3</w:t>
      </w:r>
      <w:r w:rsidR="00315E1E" w:rsidRPr="00F529C7">
        <w:rPr>
          <w:rFonts w:asciiTheme="minorHAnsi" w:eastAsia="Univers-PL" w:hAnsiTheme="minorHAnsi" w:cstheme="minorHAnsi"/>
          <w:b/>
          <w:bCs/>
        </w:rPr>
        <w:t>.2026.ZO.</w:t>
      </w:r>
      <w:r w:rsidR="00030BBF">
        <w:rPr>
          <w:rFonts w:asciiTheme="minorHAnsi" w:eastAsia="Univers-PL" w:hAnsiTheme="minorHAnsi" w:cstheme="minorHAnsi"/>
          <w:b/>
          <w:bCs/>
        </w:rPr>
        <w:t>U</w:t>
      </w:r>
    </w:p>
    <w:p w14:paraId="4216BD3A" w14:textId="303517BF" w:rsidR="00611C0A" w:rsidRPr="00F529C7" w:rsidRDefault="007A2698" w:rsidP="004C1B1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</w:rPr>
      </w:pP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="00F27909" w:rsidRPr="00F529C7">
        <w:rPr>
          <w:rFonts w:asciiTheme="minorHAnsi" w:eastAsia="Univers-PL" w:hAnsiTheme="minorHAnsi" w:cstheme="minorHAnsi"/>
          <w:lang w:bidi="pl-PL"/>
        </w:rPr>
        <w:t xml:space="preserve">Lublin, dnia </w:t>
      </w:r>
      <w:r w:rsidR="00030BBF">
        <w:rPr>
          <w:rFonts w:asciiTheme="minorHAnsi" w:eastAsia="Univers-PL" w:hAnsiTheme="minorHAnsi" w:cstheme="minorHAnsi"/>
          <w:lang w:bidi="pl-PL"/>
        </w:rPr>
        <w:t>09.03.</w:t>
      </w:r>
      <w:r w:rsidR="00903BD2" w:rsidRPr="00F529C7">
        <w:rPr>
          <w:rFonts w:asciiTheme="minorHAnsi" w:eastAsia="Univers-PL" w:hAnsiTheme="minorHAnsi" w:cstheme="minorHAnsi"/>
          <w:lang w:bidi="pl-PL"/>
        </w:rPr>
        <w:t>202</w:t>
      </w:r>
      <w:r w:rsidR="00315E1E" w:rsidRPr="00F529C7">
        <w:rPr>
          <w:rFonts w:asciiTheme="minorHAnsi" w:eastAsia="Univers-PL" w:hAnsiTheme="minorHAnsi" w:cstheme="minorHAnsi"/>
          <w:lang w:bidi="pl-PL"/>
        </w:rPr>
        <w:t>6</w:t>
      </w:r>
      <w:r w:rsidRPr="00F529C7">
        <w:rPr>
          <w:rFonts w:asciiTheme="minorHAnsi" w:eastAsia="Univers-PL" w:hAnsiTheme="minorHAnsi" w:cstheme="minorHAnsi"/>
          <w:lang w:bidi="pl-PL"/>
        </w:rPr>
        <w:t xml:space="preserve"> </w:t>
      </w:r>
      <w:r w:rsidR="00611C0A" w:rsidRPr="00F529C7">
        <w:rPr>
          <w:rFonts w:asciiTheme="minorHAnsi" w:eastAsia="Univers-PL" w:hAnsiTheme="minorHAnsi" w:cstheme="minorHAnsi"/>
          <w:lang w:bidi="pl-PL"/>
        </w:rPr>
        <w:t>r.</w:t>
      </w:r>
    </w:p>
    <w:p w14:paraId="2E43D866" w14:textId="77777777" w:rsidR="00EC69D4" w:rsidRPr="00F529C7" w:rsidRDefault="00EC69D4" w:rsidP="00E46CD0">
      <w:pPr>
        <w:rPr>
          <w:rFonts w:asciiTheme="minorHAnsi" w:hAnsiTheme="minorHAnsi" w:cstheme="minorHAnsi"/>
        </w:rPr>
      </w:pPr>
    </w:p>
    <w:p w14:paraId="2FC91C0D" w14:textId="77777777" w:rsidR="00EC69D4" w:rsidRPr="00F529C7" w:rsidRDefault="00EC69D4" w:rsidP="00E46CD0">
      <w:pPr>
        <w:rPr>
          <w:rFonts w:asciiTheme="minorHAnsi" w:hAnsiTheme="minorHAnsi" w:cstheme="minorHAnsi"/>
        </w:rPr>
      </w:pPr>
    </w:p>
    <w:p w14:paraId="7D13AC44" w14:textId="60947B22" w:rsidR="003352A0" w:rsidRPr="003352A0" w:rsidRDefault="00EC69D4" w:rsidP="008E6F9E">
      <w:pPr>
        <w:jc w:val="center"/>
        <w:rPr>
          <w:rFonts w:asciiTheme="minorHAnsi" w:hAnsiTheme="minorHAnsi" w:cstheme="minorHAnsi"/>
          <w:b/>
          <w:bCs/>
        </w:rPr>
      </w:pPr>
      <w:r w:rsidRPr="00F529C7">
        <w:rPr>
          <w:rFonts w:asciiTheme="minorHAnsi" w:hAnsiTheme="minorHAnsi" w:cstheme="minorHAnsi"/>
          <w:b/>
          <w:bCs/>
        </w:rPr>
        <w:t>Wyjaśnienia treści Zapytania Ofertowego</w:t>
      </w:r>
    </w:p>
    <w:p w14:paraId="1DD19553" w14:textId="77777777" w:rsidR="008747F4" w:rsidRDefault="008747F4" w:rsidP="0040437F">
      <w:pPr>
        <w:rPr>
          <w:rFonts w:asciiTheme="minorHAnsi" w:hAnsiTheme="minorHAnsi" w:cstheme="minorHAnsi"/>
          <w:b/>
          <w:bCs/>
        </w:rPr>
      </w:pPr>
    </w:p>
    <w:p w14:paraId="19DF7CAD" w14:textId="0D44A744" w:rsidR="008E6F9E" w:rsidRDefault="00030BBF" w:rsidP="0040437F">
      <w:pPr>
        <w:rPr>
          <w:rFonts w:asciiTheme="minorHAnsi" w:hAnsiTheme="minorHAnsi" w:cstheme="minorHAnsi"/>
          <w:b/>
          <w:bCs/>
        </w:rPr>
      </w:pPr>
      <w:r w:rsidRPr="00030BBF">
        <w:rPr>
          <w:rFonts w:asciiTheme="minorHAnsi" w:hAnsiTheme="minorHAnsi" w:cstheme="minorHAnsi"/>
          <w:b/>
          <w:bCs/>
        </w:rPr>
        <w:t>Obsługa systemu wentylacji i klimatyzacji w budynkach Instytutu</w:t>
      </w:r>
    </w:p>
    <w:p w14:paraId="3092A869" w14:textId="77777777" w:rsidR="00030BBF" w:rsidRDefault="00030BBF" w:rsidP="0040437F">
      <w:pPr>
        <w:rPr>
          <w:rFonts w:asciiTheme="minorHAnsi" w:hAnsiTheme="minorHAnsi" w:cstheme="minorHAnsi"/>
        </w:rPr>
      </w:pPr>
    </w:p>
    <w:p w14:paraId="443E9DA9" w14:textId="2E33F234" w:rsidR="0040437F" w:rsidRPr="00F529C7" w:rsidRDefault="0040437F" w:rsidP="0040437F">
      <w:pPr>
        <w:rPr>
          <w:rFonts w:asciiTheme="minorHAnsi" w:hAnsiTheme="minorHAnsi" w:cstheme="minorHAnsi"/>
        </w:rPr>
      </w:pPr>
      <w:r w:rsidRPr="00F529C7">
        <w:rPr>
          <w:rFonts w:asciiTheme="minorHAnsi" w:hAnsiTheme="minorHAnsi" w:cstheme="minorHAnsi"/>
        </w:rPr>
        <w:t>Zamawiający informuje, iż w przedmiotowym postępowaniu wpłynęł</w:t>
      </w:r>
      <w:r w:rsidR="00F529C7" w:rsidRPr="00F529C7">
        <w:rPr>
          <w:rFonts w:asciiTheme="minorHAnsi" w:hAnsiTheme="minorHAnsi" w:cstheme="minorHAnsi"/>
        </w:rPr>
        <w:t>y</w:t>
      </w:r>
      <w:r w:rsidR="003A050C" w:rsidRPr="00F529C7">
        <w:rPr>
          <w:rFonts w:asciiTheme="minorHAnsi" w:hAnsiTheme="minorHAnsi" w:cstheme="minorHAnsi"/>
        </w:rPr>
        <w:t xml:space="preserve"> </w:t>
      </w:r>
      <w:r w:rsidRPr="00F529C7">
        <w:rPr>
          <w:rFonts w:asciiTheme="minorHAnsi" w:hAnsiTheme="minorHAnsi" w:cstheme="minorHAnsi"/>
        </w:rPr>
        <w:t>następujące zapytani</w:t>
      </w:r>
      <w:r w:rsidR="00F529C7" w:rsidRPr="00F529C7">
        <w:rPr>
          <w:rFonts w:asciiTheme="minorHAnsi" w:hAnsiTheme="minorHAnsi" w:cstheme="minorHAnsi"/>
        </w:rPr>
        <w:t>a</w:t>
      </w:r>
      <w:r w:rsidRPr="00F529C7">
        <w:rPr>
          <w:rFonts w:asciiTheme="minorHAnsi" w:hAnsiTheme="minorHAnsi" w:cstheme="minorHAnsi"/>
        </w:rPr>
        <w:t>, na które udziela odpowiedzi.</w:t>
      </w:r>
    </w:p>
    <w:p w14:paraId="17E62AA1" w14:textId="77777777" w:rsidR="003352A0" w:rsidRPr="003352A0" w:rsidRDefault="003352A0" w:rsidP="003352A0">
      <w:pPr>
        <w:rPr>
          <w:rFonts w:asciiTheme="minorHAnsi" w:hAnsiTheme="minorHAnsi" w:cstheme="minorHAnsi"/>
          <w:b/>
          <w:bCs/>
        </w:rPr>
      </w:pPr>
    </w:p>
    <w:p w14:paraId="77D4315E" w14:textId="77777777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>Zamawiający w Szczegółowym Opisie Przedmiotu Zamówienia wskazał:</w:t>
      </w:r>
    </w:p>
    <w:p w14:paraId="2276DBDC" w14:textId="77777777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>- Dostawa i wymiana zużytych pasków klinowych, uszczelek, żarówek, bezpieczników i łożysk stanowiących wyposażenie urządzeń,</w:t>
      </w:r>
    </w:p>
    <w:p w14:paraId="44DD5260" w14:textId="57A68108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 xml:space="preserve">- Wymiana termostatów przeciw </w:t>
      </w:r>
      <w:proofErr w:type="spellStart"/>
      <w:r w:rsidRPr="00030BBF">
        <w:rPr>
          <w:rFonts w:asciiTheme="minorHAnsi" w:hAnsiTheme="minorHAnsi" w:cstheme="minorHAnsi"/>
        </w:rPr>
        <w:t>zamrożeniowych</w:t>
      </w:r>
      <w:proofErr w:type="spellEnd"/>
      <w:r w:rsidRPr="00030BBF">
        <w:rPr>
          <w:rFonts w:asciiTheme="minorHAnsi" w:hAnsiTheme="minorHAnsi" w:cstheme="minorHAnsi"/>
        </w:rPr>
        <w:t>.</w:t>
      </w:r>
    </w:p>
    <w:p w14:paraId="79AE0357" w14:textId="77777777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>Proszę o wyjaśnienie: jaki jest obecnie stan urządzeń?</w:t>
      </w:r>
    </w:p>
    <w:p w14:paraId="23C311F9" w14:textId="77777777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>Które urządzenia wymagają wymiany wskazanych elementów?</w:t>
      </w:r>
    </w:p>
    <w:p w14:paraId="0D95508E" w14:textId="77777777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>Czy zamawiający zakłada, iż oferent w ofercie uwzględni wszystkie wymienione części we wszystkich urządzeniach?</w:t>
      </w:r>
    </w:p>
    <w:p w14:paraId="74BA3273" w14:textId="1A7BF963" w:rsidR="00030BBF" w:rsidRPr="00030BBF" w:rsidRDefault="00030BBF" w:rsidP="00030BBF">
      <w:pPr>
        <w:rPr>
          <w:rFonts w:asciiTheme="minorHAnsi" w:hAnsiTheme="minorHAnsi" w:cstheme="minorHAnsi"/>
        </w:rPr>
      </w:pPr>
      <w:r w:rsidRPr="00030BBF">
        <w:rPr>
          <w:rFonts w:asciiTheme="minorHAnsi" w:hAnsiTheme="minorHAnsi" w:cstheme="minorHAnsi"/>
        </w:rPr>
        <w:t>W jaki sposób oferent ma wziąć pod uwagę wymianę wszystkich części?.</w:t>
      </w:r>
    </w:p>
    <w:p w14:paraId="28547089" w14:textId="77777777" w:rsidR="00030BBF" w:rsidRDefault="00030BBF" w:rsidP="00030BBF">
      <w:pPr>
        <w:rPr>
          <w:rFonts w:asciiTheme="minorHAnsi" w:hAnsiTheme="minorHAnsi" w:cstheme="minorHAnsi"/>
        </w:rPr>
      </w:pPr>
    </w:p>
    <w:p w14:paraId="380BEA9E" w14:textId="20A96AF0" w:rsidR="00FA4A6F" w:rsidRDefault="00030BBF" w:rsidP="00FA4A6F">
      <w:pPr>
        <w:rPr>
          <w:rFonts w:asciiTheme="minorHAnsi" w:hAnsiTheme="minorHAnsi" w:cstheme="minorHAnsi"/>
          <w:b/>
          <w:bCs/>
        </w:rPr>
      </w:pPr>
      <w:r w:rsidRPr="00030BBF">
        <w:rPr>
          <w:rFonts w:asciiTheme="minorHAnsi" w:hAnsiTheme="minorHAnsi" w:cstheme="minorHAnsi"/>
          <w:b/>
          <w:bCs/>
        </w:rPr>
        <w:t>Odpowiedź: Zamawiający informuje, iż</w:t>
      </w:r>
      <w:r w:rsidR="00FA4A6F">
        <w:rPr>
          <w:rFonts w:asciiTheme="minorHAnsi" w:hAnsiTheme="minorHAnsi" w:cstheme="minorHAnsi"/>
          <w:b/>
          <w:bCs/>
        </w:rPr>
        <w:t xml:space="preserve"> </w:t>
      </w:r>
      <w:r w:rsidRPr="00030BBF">
        <w:rPr>
          <w:rFonts w:asciiTheme="minorHAnsi" w:hAnsiTheme="minorHAnsi" w:cstheme="minorHAnsi"/>
          <w:b/>
          <w:bCs/>
        </w:rPr>
        <w:t xml:space="preserve"> </w:t>
      </w:r>
      <w:r w:rsidR="00FA4A6F">
        <w:rPr>
          <w:rFonts w:asciiTheme="minorHAnsi" w:hAnsiTheme="minorHAnsi" w:cstheme="minorHAnsi"/>
          <w:b/>
          <w:bCs/>
        </w:rPr>
        <w:t xml:space="preserve">zmienia Szczegółowy opis przedmiotu zamówienia-załącznik nr 1 , w </w:t>
      </w:r>
      <w:proofErr w:type="spellStart"/>
      <w:r w:rsidR="00FA4A6F" w:rsidRPr="00FA4A6F">
        <w:rPr>
          <w:rFonts w:asciiTheme="minorHAnsi" w:hAnsiTheme="minorHAnsi" w:cstheme="minorHAnsi"/>
          <w:b/>
          <w:bCs/>
        </w:rPr>
        <w:t>w</w:t>
      </w:r>
      <w:proofErr w:type="spellEnd"/>
      <w:r w:rsidR="00FA4A6F" w:rsidRPr="00FA4A6F">
        <w:rPr>
          <w:rFonts w:asciiTheme="minorHAnsi" w:hAnsiTheme="minorHAnsi" w:cstheme="minorHAnsi"/>
          <w:b/>
          <w:bCs/>
        </w:rPr>
        <w:t xml:space="preserve"> /w zakresie </w:t>
      </w:r>
      <w:r w:rsidR="00FA4A6F">
        <w:rPr>
          <w:rFonts w:asciiTheme="minorHAnsi" w:hAnsiTheme="minorHAnsi" w:cstheme="minorHAnsi"/>
          <w:b/>
          <w:bCs/>
        </w:rPr>
        <w:t xml:space="preserve">. </w:t>
      </w:r>
    </w:p>
    <w:p w14:paraId="262E629C" w14:textId="16D877E4" w:rsidR="00030BBF" w:rsidRDefault="00FA4A6F" w:rsidP="00FA4A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załączeniu zmieniony załącznik nr 1.</w:t>
      </w:r>
    </w:p>
    <w:p w14:paraId="556E5DED" w14:textId="77777777" w:rsidR="00FA4A6F" w:rsidRDefault="00FA4A6F" w:rsidP="00FA4A6F">
      <w:pPr>
        <w:rPr>
          <w:rFonts w:asciiTheme="minorHAnsi" w:hAnsiTheme="minorHAnsi" w:cstheme="minorHAnsi"/>
          <w:b/>
          <w:bCs/>
        </w:rPr>
      </w:pPr>
    </w:p>
    <w:p w14:paraId="1BD20C00" w14:textId="68AADEDD" w:rsidR="00FA4A6F" w:rsidRPr="00E73C70" w:rsidRDefault="00FA4A6F" w:rsidP="00FA4A6F">
      <w:pPr>
        <w:rPr>
          <w:rFonts w:asciiTheme="minorHAnsi" w:hAnsiTheme="minorHAnsi" w:cstheme="minorHAnsi"/>
        </w:rPr>
      </w:pPr>
      <w:r w:rsidRPr="00E73C70">
        <w:rPr>
          <w:rFonts w:asciiTheme="minorHAnsi" w:hAnsiTheme="minorHAnsi" w:cstheme="minorHAnsi"/>
        </w:rPr>
        <w:t>Zamawiający zmienia termin składania ofert w</w:t>
      </w:r>
      <w:r w:rsidR="005A6D97" w:rsidRPr="00E73C70">
        <w:rPr>
          <w:rFonts w:asciiTheme="minorHAnsi" w:hAnsiTheme="minorHAnsi" w:cstheme="minorHAnsi"/>
        </w:rPr>
        <w:t>skazany w R</w:t>
      </w:r>
      <w:r w:rsidRPr="00E73C70">
        <w:rPr>
          <w:rFonts w:asciiTheme="minorHAnsi" w:hAnsiTheme="minorHAnsi" w:cstheme="minorHAnsi"/>
        </w:rPr>
        <w:t xml:space="preserve">ozdziale IX. Miejsce i termin składania ofert </w:t>
      </w:r>
      <w:r w:rsidR="00E73C70">
        <w:rPr>
          <w:rFonts w:asciiTheme="minorHAnsi" w:hAnsiTheme="minorHAnsi" w:cstheme="minorHAnsi"/>
        </w:rPr>
        <w:t>:</w:t>
      </w:r>
    </w:p>
    <w:p w14:paraId="46FF1AE3" w14:textId="77777777" w:rsidR="00E73C70" w:rsidRDefault="00E73C70" w:rsidP="00FA4A6F">
      <w:pPr>
        <w:rPr>
          <w:rFonts w:asciiTheme="minorHAnsi" w:hAnsiTheme="minorHAnsi" w:cstheme="minorHAnsi"/>
          <w:b/>
          <w:bCs/>
        </w:rPr>
      </w:pPr>
    </w:p>
    <w:p w14:paraId="049A34B5" w14:textId="02B7247A" w:rsidR="00FA4A6F" w:rsidRPr="00030BBF" w:rsidRDefault="00FA4A6F" w:rsidP="00FA4A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Było </w:t>
      </w:r>
    </w:p>
    <w:p w14:paraId="5C89C5D3" w14:textId="7674F62B" w:rsidR="00030BBF" w:rsidRDefault="00FA4A6F" w:rsidP="00FA4A6F">
      <w:pPr>
        <w:rPr>
          <w:rFonts w:asciiTheme="minorHAnsi" w:hAnsiTheme="minorHAnsi" w:cstheme="minorHAnsi"/>
        </w:rPr>
      </w:pPr>
      <w:r w:rsidRPr="00FA4A6F">
        <w:rPr>
          <w:rFonts w:asciiTheme="minorHAnsi" w:hAnsiTheme="minorHAnsi" w:cstheme="minorHAnsi"/>
        </w:rPr>
        <w:t xml:space="preserve">Oferty należy składać w siedzibie Zamawiającego w terminie do dnia 10.03.2026 r. lub przesłać na adres: Instytut Medycyny Wsi im. Witolda Chodźki ul. Jaczewskiego 2, 20-090 Lublin Kancelaria lub przesłać na adres e-mail: </w:t>
      </w:r>
      <w:hyperlink r:id="rId7" w:history="1">
        <w:r w:rsidRPr="004E7C4D">
          <w:rPr>
            <w:rStyle w:val="Hipercze"/>
            <w:rFonts w:asciiTheme="minorHAnsi" w:hAnsiTheme="minorHAnsi" w:cstheme="minorHAnsi"/>
          </w:rPr>
          <w:t>zamówieniapubliczne@imw.lublin.pl</w:t>
        </w:r>
      </w:hyperlink>
    </w:p>
    <w:p w14:paraId="2FFD1DF0" w14:textId="392EED2A" w:rsidR="00FA4A6F" w:rsidRPr="00FA4A6F" w:rsidRDefault="00FA4A6F" w:rsidP="00FA4A6F">
      <w:pPr>
        <w:rPr>
          <w:rFonts w:asciiTheme="minorHAnsi" w:hAnsiTheme="minorHAnsi" w:cstheme="minorHAnsi"/>
          <w:b/>
          <w:bCs/>
        </w:rPr>
      </w:pPr>
      <w:r w:rsidRPr="00FA4A6F">
        <w:rPr>
          <w:rFonts w:asciiTheme="minorHAnsi" w:hAnsiTheme="minorHAnsi" w:cstheme="minorHAnsi"/>
          <w:b/>
          <w:bCs/>
        </w:rPr>
        <w:t xml:space="preserve">Jest </w:t>
      </w:r>
    </w:p>
    <w:p w14:paraId="129D07A0" w14:textId="2543030B" w:rsidR="00FA4A6F" w:rsidRPr="00030BBF" w:rsidRDefault="00FA4A6F" w:rsidP="00FA4A6F">
      <w:pPr>
        <w:rPr>
          <w:rFonts w:asciiTheme="minorHAnsi" w:hAnsiTheme="minorHAnsi" w:cstheme="minorHAnsi"/>
        </w:rPr>
      </w:pPr>
      <w:r w:rsidRPr="00FA4A6F">
        <w:rPr>
          <w:rFonts w:asciiTheme="minorHAnsi" w:hAnsiTheme="minorHAnsi" w:cstheme="minorHAnsi"/>
        </w:rPr>
        <w:t xml:space="preserve">Oferty należy składać w siedzibie Zamawiającego w terminie do dnia </w:t>
      </w:r>
      <w:r w:rsidRPr="005A6D97">
        <w:rPr>
          <w:rFonts w:asciiTheme="minorHAnsi" w:hAnsiTheme="minorHAnsi" w:cstheme="minorHAnsi"/>
          <w:b/>
          <w:bCs/>
        </w:rPr>
        <w:t>12.03.2026</w:t>
      </w:r>
      <w:r w:rsidRPr="00FA4A6F">
        <w:rPr>
          <w:rFonts w:asciiTheme="minorHAnsi" w:hAnsiTheme="minorHAnsi" w:cstheme="minorHAnsi"/>
        </w:rPr>
        <w:t xml:space="preserve"> r. lub przesłać na adres: Instytut Medycyny Wsi im. Witolda Chodźki ul. Jaczewskiego 2, 20-090 Lublin Kancelaria lub przesłać na adres e-mail: zamówieniapubliczne@imw.lublin.pl</w:t>
      </w:r>
    </w:p>
    <w:sectPr w:rsidR="00FA4A6F" w:rsidRPr="00030BBF" w:rsidSect="00F529C7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7433" w14:textId="77777777" w:rsidR="00D504B9" w:rsidRDefault="00D504B9" w:rsidP="00611C0A">
      <w:r>
        <w:separator/>
      </w:r>
    </w:p>
  </w:endnote>
  <w:endnote w:type="continuationSeparator" w:id="0">
    <w:p w14:paraId="14D53C14" w14:textId="77777777" w:rsidR="00D504B9" w:rsidRDefault="00D504B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9EB5" w14:textId="77777777" w:rsidR="00D504B9" w:rsidRDefault="00D504B9" w:rsidP="00611C0A">
      <w:r>
        <w:separator/>
      </w:r>
    </w:p>
  </w:footnote>
  <w:footnote w:type="continuationSeparator" w:id="0">
    <w:p w14:paraId="28115410" w14:textId="77777777" w:rsidR="00D504B9" w:rsidRDefault="00D504B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858936167" name="Obraz 1858936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2030"/>
    <w:multiLevelType w:val="hybridMultilevel"/>
    <w:tmpl w:val="F7564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73B5D"/>
    <w:multiLevelType w:val="hybridMultilevel"/>
    <w:tmpl w:val="DC80B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91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357585">
    <w:abstractNumId w:val="1"/>
  </w:num>
  <w:num w:numId="3" w16cid:durableId="1911772393">
    <w:abstractNumId w:val="2"/>
  </w:num>
  <w:num w:numId="4" w16cid:durableId="96103926">
    <w:abstractNumId w:val="3"/>
  </w:num>
  <w:num w:numId="5" w16cid:durableId="1682514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53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235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20172"/>
    <w:rsid w:val="00030BBF"/>
    <w:rsid w:val="000619B9"/>
    <w:rsid w:val="00084369"/>
    <w:rsid w:val="000B13C3"/>
    <w:rsid w:val="000F62B6"/>
    <w:rsid w:val="001000AA"/>
    <w:rsid w:val="00146C30"/>
    <w:rsid w:val="001B1091"/>
    <w:rsid w:val="001C3B04"/>
    <w:rsid w:val="001E7EBB"/>
    <w:rsid w:val="002B2ED8"/>
    <w:rsid w:val="00315E1E"/>
    <w:rsid w:val="003352A0"/>
    <w:rsid w:val="00391FE4"/>
    <w:rsid w:val="003A050C"/>
    <w:rsid w:val="003A0BFD"/>
    <w:rsid w:val="003C4CB0"/>
    <w:rsid w:val="003F646F"/>
    <w:rsid w:val="0040437F"/>
    <w:rsid w:val="004A14B5"/>
    <w:rsid w:val="004B2C89"/>
    <w:rsid w:val="004C1B19"/>
    <w:rsid w:val="004C1E2C"/>
    <w:rsid w:val="005213E6"/>
    <w:rsid w:val="00597141"/>
    <w:rsid w:val="005A6D97"/>
    <w:rsid w:val="00611C0A"/>
    <w:rsid w:val="006214EB"/>
    <w:rsid w:val="006510A1"/>
    <w:rsid w:val="00651227"/>
    <w:rsid w:val="006A5B55"/>
    <w:rsid w:val="006A6C3E"/>
    <w:rsid w:val="006B03DF"/>
    <w:rsid w:val="006B107B"/>
    <w:rsid w:val="006C102B"/>
    <w:rsid w:val="006D57EB"/>
    <w:rsid w:val="007130D0"/>
    <w:rsid w:val="007A2698"/>
    <w:rsid w:val="007A4C51"/>
    <w:rsid w:val="007B00B8"/>
    <w:rsid w:val="00820C32"/>
    <w:rsid w:val="0083044E"/>
    <w:rsid w:val="00841E68"/>
    <w:rsid w:val="0084591A"/>
    <w:rsid w:val="00847E8B"/>
    <w:rsid w:val="008747F4"/>
    <w:rsid w:val="008967B0"/>
    <w:rsid w:val="008E6F9E"/>
    <w:rsid w:val="00903BD2"/>
    <w:rsid w:val="00942540"/>
    <w:rsid w:val="00963C1F"/>
    <w:rsid w:val="00994031"/>
    <w:rsid w:val="009B0D44"/>
    <w:rsid w:val="009B42F4"/>
    <w:rsid w:val="009D0F00"/>
    <w:rsid w:val="009E51B7"/>
    <w:rsid w:val="009E62CA"/>
    <w:rsid w:val="00A220D7"/>
    <w:rsid w:val="00A86617"/>
    <w:rsid w:val="00A95D16"/>
    <w:rsid w:val="00AB60BA"/>
    <w:rsid w:val="00AE6A6F"/>
    <w:rsid w:val="00AE6DD8"/>
    <w:rsid w:val="00B528B2"/>
    <w:rsid w:val="00B70292"/>
    <w:rsid w:val="00B95A0F"/>
    <w:rsid w:val="00BE67D1"/>
    <w:rsid w:val="00C24125"/>
    <w:rsid w:val="00C324EA"/>
    <w:rsid w:val="00C4064D"/>
    <w:rsid w:val="00C4281B"/>
    <w:rsid w:val="00C54527"/>
    <w:rsid w:val="00C569C0"/>
    <w:rsid w:val="00C66768"/>
    <w:rsid w:val="00C974B7"/>
    <w:rsid w:val="00CD698C"/>
    <w:rsid w:val="00D258FE"/>
    <w:rsid w:val="00D25A65"/>
    <w:rsid w:val="00D32272"/>
    <w:rsid w:val="00D34EA3"/>
    <w:rsid w:val="00D504B9"/>
    <w:rsid w:val="00D70686"/>
    <w:rsid w:val="00DA1838"/>
    <w:rsid w:val="00DC1AEE"/>
    <w:rsid w:val="00DF3B94"/>
    <w:rsid w:val="00E13FB9"/>
    <w:rsid w:val="00E46CD0"/>
    <w:rsid w:val="00E73C70"/>
    <w:rsid w:val="00E97965"/>
    <w:rsid w:val="00EA0C90"/>
    <w:rsid w:val="00EA65FF"/>
    <w:rsid w:val="00EC404E"/>
    <w:rsid w:val="00EC49D6"/>
    <w:rsid w:val="00EC5DAD"/>
    <w:rsid w:val="00EC69D4"/>
    <w:rsid w:val="00F04A49"/>
    <w:rsid w:val="00F21409"/>
    <w:rsid w:val="00F27909"/>
    <w:rsid w:val="00F529C7"/>
    <w:rsid w:val="00F553D6"/>
    <w:rsid w:val="00F74E50"/>
    <w:rsid w:val="00F93942"/>
    <w:rsid w:val="00FA4A6F"/>
    <w:rsid w:val="00FC1D1D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277D230B-E44B-4022-A1BC-067C7D9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10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9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6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7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7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7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B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B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&#243;wieniapubliczne@imw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4</cp:revision>
  <cp:lastPrinted>2024-01-17T10:16:00Z</cp:lastPrinted>
  <dcterms:created xsi:type="dcterms:W3CDTF">2026-03-09T08:29:00Z</dcterms:created>
  <dcterms:modified xsi:type="dcterms:W3CDTF">2026-03-09T09:56:00Z</dcterms:modified>
</cp:coreProperties>
</file>