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22042A08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4F66E6">
        <w:rPr>
          <w:rFonts w:eastAsia="Univers-PL"/>
          <w:bCs/>
          <w:color w:val="auto"/>
          <w:lang w:eastAsia="pl-PL"/>
        </w:rPr>
        <w:t>25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2A6F24">
        <w:rPr>
          <w:rFonts w:eastAsia="Univers-PL"/>
          <w:bCs/>
          <w:color w:val="auto"/>
          <w:lang w:eastAsia="pl-PL"/>
        </w:rPr>
        <w:t>3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7E1C9448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2E02E5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5DB7CC97" w:rsidR="008C135F" w:rsidRPr="005562A9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</w:t>
      </w: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taktu: </w:t>
      </w:r>
      <w:bookmarkStart w:id="0" w:name="_Hlk177466112"/>
      <w:r w:rsidR="002E02E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Piotr Adamczuk</w:t>
      </w:r>
    </w:p>
    <w:p w14:paraId="6B0E7B84" w14:textId="6706D689" w:rsidR="002E02E5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224801072"/>
      <w:r w:rsidR="002E02E5" w:rsidRPr="002E02E5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adamczuk.piotr@imw.lublin.pl</w:t>
      </w:r>
    </w:p>
    <w:bookmarkEnd w:id="1"/>
    <w:p w14:paraId="4F11CC66" w14:textId="32E7CE04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2E02E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24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67693A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 xml:space="preserve">OPIS </w:t>
      </w:r>
      <w:r w:rsidRPr="0067693A">
        <w:rPr>
          <w:rFonts w:eastAsia="Univers-PL"/>
          <w:b/>
          <w:bCs/>
          <w:lang w:eastAsia="pl-PL"/>
        </w:rPr>
        <w:t>PRZEDMIOTU ZAMÓWIENIA.</w:t>
      </w:r>
    </w:p>
    <w:p w14:paraId="55599310" w14:textId="4FC69302" w:rsidR="00F377DB" w:rsidRPr="0067693A" w:rsidRDefault="00F377DB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bookmarkStart w:id="2" w:name="_Hlk224801639"/>
      <w:r w:rsidRPr="0067693A">
        <w:rPr>
          <w:rFonts w:eastAsia="Times New Roman"/>
          <w:b/>
          <w:bCs/>
          <w:color w:val="auto"/>
          <w:lang w:eastAsia="pl-PL" w:bidi="ar-SA"/>
        </w:rPr>
        <w:t xml:space="preserve">Dostawa materiałów </w:t>
      </w:r>
      <w:r w:rsidR="0067693A" w:rsidRPr="0067693A">
        <w:rPr>
          <w:rFonts w:eastAsia="Times New Roman"/>
          <w:b/>
          <w:bCs/>
          <w:color w:val="auto"/>
          <w:lang w:eastAsia="pl-PL" w:bidi="ar-SA"/>
        </w:rPr>
        <w:t>i odczynników</w:t>
      </w:r>
      <w:r w:rsidR="00D72848">
        <w:rPr>
          <w:rFonts w:eastAsia="Times New Roman"/>
          <w:b/>
          <w:bCs/>
          <w:color w:val="auto"/>
          <w:lang w:eastAsia="pl-PL" w:bidi="ar-SA"/>
        </w:rPr>
        <w:t xml:space="preserve"> – 5 zadań</w:t>
      </w:r>
      <w:bookmarkEnd w:id="2"/>
    </w:p>
    <w:p w14:paraId="30126BC4" w14:textId="572F86F7" w:rsidR="004465CB" w:rsidRDefault="007F5970">
      <w:pPr>
        <w:pStyle w:val="Domylnie"/>
        <w:widowControl w:val="0"/>
        <w:textAlignment w:val="baseline"/>
      </w:pPr>
      <w:r w:rsidRPr="0067693A">
        <w:rPr>
          <w:color w:val="auto"/>
        </w:rPr>
        <w:t xml:space="preserve">Szczegółowy opis przedmiotu zamówienia znajduje się w </w:t>
      </w:r>
      <w:r w:rsidRPr="0067693A">
        <w:t>Załączniku nr 2 – Formularzu asortymentowo – ceno</w:t>
      </w:r>
      <w:r>
        <w:t>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4F66E6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4F66E6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44B984FA" w:rsidR="00CE45A6" w:rsidRDefault="00CB0A30" w:rsidP="0076538A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4F66E6">
        <w:rPr>
          <w:b/>
          <w:bCs/>
          <w:color w:val="auto"/>
        </w:rPr>
        <w:t xml:space="preserve">Do </w:t>
      </w:r>
      <w:r w:rsidR="00F377DB" w:rsidRPr="004F66E6">
        <w:rPr>
          <w:b/>
          <w:bCs/>
          <w:color w:val="auto"/>
        </w:rPr>
        <w:t>3 tygodni od dnia złożenia zamówienia.</w:t>
      </w:r>
      <w:r w:rsidR="00F377DB">
        <w:rPr>
          <w:b/>
          <w:bCs/>
          <w:color w:val="auto"/>
        </w:rPr>
        <w:t xml:space="preserve"> 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4F1C1D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</w:t>
      </w:r>
      <w:r w:rsidRPr="004F1C1D">
        <w:rPr>
          <w:b/>
          <w:bCs/>
          <w:color w:val="00000A"/>
        </w:rPr>
        <w:t>RT</w:t>
      </w:r>
      <w:r w:rsidR="008B7DA2" w:rsidRPr="004F1C1D">
        <w:rPr>
          <w:b/>
          <w:bCs/>
          <w:color w:val="00000A"/>
        </w:rPr>
        <w:t xml:space="preserve"> </w:t>
      </w:r>
    </w:p>
    <w:p w14:paraId="5B927809" w14:textId="2252F292" w:rsidR="00882983" w:rsidRPr="004F1C1D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4F1C1D">
        <w:rPr>
          <w:rFonts w:eastAsia="Univers-PL"/>
          <w:bCs/>
          <w:lang w:eastAsia="pl-PL"/>
        </w:rPr>
        <w:t xml:space="preserve">Oferty należy </w:t>
      </w:r>
      <w:r w:rsidR="005225D1" w:rsidRPr="004F1C1D">
        <w:rPr>
          <w:rFonts w:eastAsia="Univers-PL"/>
          <w:b/>
          <w:bCs/>
          <w:lang w:eastAsia="pl-PL"/>
        </w:rPr>
        <w:t>w terminie</w:t>
      </w:r>
      <w:r w:rsidR="007E4F1D" w:rsidRPr="004F1C1D">
        <w:rPr>
          <w:rFonts w:eastAsia="Univers-PL"/>
          <w:b/>
          <w:bCs/>
          <w:color w:val="auto"/>
          <w:lang w:eastAsia="pl-PL"/>
        </w:rPr>
        <w:t xml:space="preserve"> do dnia </w:t>
      </w:r>
      <w:r w:rsidR="002E02E5">
        <w:rPr>
          <w:rFonts w:eastAsia="Univers-PL"/>
          <w:b/>
          <w:bCs/>
          <w:color w:val="auto"/>
          <w:lang w:eastAsia="pl-PL"/>
        </w:rPr>
        <w:t>0</w:t>
      </w:r>
      <w:r w:rsidR="004F66E6">
        <w:rPr>
          <w:rFonts w:eastAsia="Univers-PL"/>
          <w:b/>
          <w:bCs/>
          <w:color w:val="auto"/>
          <w:lang w:eastAsia="pl-PL"/>
        </w:rPr>
        <w:t>7</w:t>
      </w:r>
      <w:r w:rsidR="0076538A" w:rsidRPr="004F1C1D">
        <w:rPr>
          <w:rFonts w:eastAsia="Univers-PL"/>
          <w:b/>
          <w:bCs/>
          <w:color w:val="auto"/>
          <w:lang w:eastAsia="pl-PL"/>
        </w:rPr>
        <w:t>.</w:t>
      </w:r>
      <w:r w:rsidR="00F77D07" w:rsidRPr="004F1C1D">
        <w:rPr>
          <w:rFonts w:eastAsia="Univers-PL"/>
          <w:b/>
          <w:bCs/>
          <w:color w:val="auto"/>
          <w:lang w:eastAsia="pl-PL"/>
        </w:rPr>
        <w:t>0</w:t>
      </w:r>
      <w:r w:rsidR="002E02E5">
        <w:rPr>
          <w:rFonts w:eastAsia="Univers-PL"/>
          <w:b/>
          <w:bCs/>
          <w:color w:val="auto"/>
          <w:lang w:eastAsia="pl-PL"/>
        </w:rPr>
        <w:t>4</w:t>
      </w:r>
      <w:r w:rsidR="0076538A" w:rsidRPr="004F1C1D">
        <w:rPr>
          <w:rFonts w:eastAsia="Univers-PL"/>
          <w:b/>
          <w:bCs/>
          <w:color w:val="auto"/>
          <w:lang w:eastAsia="pl-PL"/>
        </w:rPr>
        <w:t>.202</w:t>
      </w:r>
      <w:r w:rsidR="00F77D07" w:rsidRPr="004F1C1D">
        <w:rPr>
          <w:rFonts w:eastAsia="Univers-PL"/>
          <w:b/>
          <w:bCs/>
          <w:color w:val="auto"/>
          <w:lang w:eastAsia="pl-PL"/>
        </w:rPr>
        <w:t>6</w:t>
      </w:r>
      <w:r w:rsidR="0076538A" w:rsidRPr="004F1C1D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4F1C1D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5BA4A426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2E02E5" w:rsidRPr="002E02E5">
        <w:rPr>
          <w:rFonts w:eastAsia="Univers-PL"/>
          <w:b/>
          <w:u w:val="single"/>
          <w:lang w:val="en-US"/>
        </w:rPr>
        <w:t>adamczuk.piotr@imw.lublin.pl</w:t>
      </w:r>
      <w:r w:rsidR="002E02E5" w:rsidRPr="002E02E5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4244"/>
    <w:rsid w:val="002E02E5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1C1D"/>
    <w:rsid w:val="004F300D"/>
    <w:rsid w:val="004F66E6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562A9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7693A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01DB2"/>
    <w:rsid w:val="0071029F"/>
    <w:rsid w:val="00712B7E"/>
    <w:rsid w:val="007178E2"/>
    <w:rsid w:val="00717FA4"/>
    <w:rsid w:val="007419E6"/>
    <w:rsid w:val="007461F4"/>
    <w:rsid w:val="007511BC"/>
    <w:rsid w:val="00756C12"/>
    <w:rsid w:val="00760986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B0BC3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15C16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C2DCF"/>
    <w:rsid w:val="00CD4106"/>
    <w:rsid w:val="00CE057D"/>
    <w:rsid w:val="00CE2054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2848"/>
    <w:rsid w:val="00D72C70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377DB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1669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63</cp:revision>
  <cp:lastPrinted>2021-10-12T13:07:00Z</cp:lastPrinted>
  <dcterms:created xsi:type="dcterms:W3CDTF">2024-08-02T11:15:00Z</dcterms:created>
  <dcterms:modified xsi:type="dcterms:W3CDTF">2026-03-25T06:45:00Z</dcterms:modified>
</cp:coreProperties>
</file>